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7B0" w:rsidRPr="008A4AAE" w:rsidRDefault="00C107B0" w:rsidP="008A4AAE">
      <w:pPr>
        <w:pStyle w:val="Heading2"/>
        <w:rPr>
          <w:color w:val="auto"/>
        </w:rPr>
      </w:pPr>
      <w:r w:rsidRPr="008A4AAE">
        <w:rPr>
          <w:color w:val="auto"/>
        </w:rPr>
        <w:t xml:space="preserve">Creating a Basic Report Definition </w:t>
      </w:r>
    </w:p>
    <w:p w:rsidR="00C107B0" w:rsidRDefault="00C107B0" w:rsidP="001B3834">
      <w:pPr>
        <w:widowControl w:val="0"/>
        <w:autoSpaceDE w:val="0"/>
        <w:autoSpaceDN w:val="0"/>
        <w:adjustRightInd w:val="0"/>
        <w:spacing w:after="0" w:line="240" w:lineRule="auto"/>
        <w:rPr>
          <w:rFonts w:ascii="Calisto MT" w:hAnsi="Arial" w:cs="Calisto MT"/>
          <w:color w:val="000000"/>
          <w:sz w:val="20"/>
          <w:szCs w:val="20"/>
        </w:rPr>
      </w:pPr>
      <w:r w:rsidRPr="001B3834">
        <w:rPr>
          <w:rFonts w:ascii="Calisto MT" w:eastAsia="Calisto MT" w:hAnsi="Arial" w:cs="Calisto MT"/>
          <w:color w:val="000000"/>
          <w:sz w:val="20"/>
          <w:szCs w:val="20"/>
        </w:rPr>
        <w:t xml:space="preserve">You can design your report to display your data in a variety of ways on the printed page. Using the </w:t>
      </w:r>
      <w:r w:rsidRPr="001B3834">
        <w:rPr>
          <w:rFonts w:ascii="Calisto MT" w:eastAsia="Calisto MT" w:hAnsi="Arial" w:cs="Calisto MT"/>
          <w:b/>
          <w:color w:val="000000"/>
          <w:sz w:val="20"/>
          <w:szCs w:val="20"/>
        </w:rPr>
        <w:t>C1ReportDesigner</w:t>
      </w:r>
      <w:r w:rsidRPr="001B3834">
        <w:rPr>
          <w:rFonts w:ascii="Calisto MT" w:eastAsia="Calisto MT" w:hAnsi="Arial" w:cs="Calisto MT"/>
          <w:color w:val="000000"/>
          <w:sz w:val="20"/>
          <w:szCs w:val="20"/>
        </w:rPr>
        <w:t xml:space="preserve"> application, you can design comprehensive lists, summaries, or special subsets of data, like an invoice. </w:t>
      </w:r>
    </w:p>
    <w:p w:rsidR="001B3834" w:rsidRPr="001B3834" w:rsidRDefault="001B3834" w:rsidP="001B3834">
      <w:pPr>
        <w:widowControl w:val="0"/>
        <w:autoSpaceDE w:val="0"/>
        <w:autoSpaceDN w:val="0"/>
        <w:adjustRightInd w:val="0"/>
        <w:spacing w:after="0" w:line="240" w:lineRule="auto"/>
        <w:rPr>
          <w:rFonts w:ascii="Calisto MT" w:hAnsi="Arial" w:cs="Calisto MT"/>
          <w:color w:val="000000"/>
          <w:sz w:val="20"/>
          <w:szCs w:val="20"/>
        </w:rPr>
      </w:pPr>
    </w:p>
    <w:p w:rsidR="00C107B0" w:rsidRPr="001B3834" w:rsidRDefault="00C107B0" w:rsidP="00C107B0">
      <w:pPr>
        <w:pStyle w:val="Default"/>
        <w:rPr>
          <w:rFonts w:asciiTheme="minorHAnsi" w:hAnsiTheme="minorHAnsi" w:cs="Calisto MT"/>
          <w:color w:val="auto"/>
          <w:sz w:val="20"/>
          <w:szCs w:val="20"/>
        </w:rPr>
      </w:pPr>
      <w:r w:rsidRPr="001B3834">
        <w:rPr>
          <w:rFonts w:ascii="Calisto MT" w:eastAsia="Calisto MT" w:cs="Calisto MT"/>
          <w:sz w:val="20"/>
          <w:szCs w:val="20"/>
        </w:rPr>
        <w:t>The easiest way to start a new report is to use the</w:t>
      </w:r>
      <w:r w:rsidRPr="001B3834">
        <w:rPr>
          <w:rFonts w:asciiTheme="minorHAnsi" w:hAnsiTheme="minorHAnsi" w:cs="Calisto MT"/>
          <w:color w:val="auto"/>
          <w:sz w:val="20"/>
          <w:szCs w:val="20"/>
        </w:rPr>
        <w:t xml:space="preserve"> </w:t>
      </w:r>
      <w:r w:rsidRPr="001B3834">
        <w:rPr>
          <w:rFonts w:ascii="Calisto MT" w:eastAsia="Calisto MT" w:cs="Calisto MT"/>
          <w:b/>
          <w:sz w:val="20"/>
          <w:szCs w:val="20"/>
        </w:rPr>
        <w:t>C1Report Wizard</w:t>
      </w:r>
      <w:r w:rsidRPr="001B3834">
        <w:rPr>
          <w:rFonts w:asciiTheme="minorHAnsi" w:hAnsiTheme="minorHAnsi" w:cs="Calisto MT"/>
          <w:color w:val="auto"/>
          <w:sz w:val="20"/>
          <w:szCs w:val="20"/>
        </w:rPr>
        <w:t xml:space="preserve">. </w:t>
      </w:r>
      <w:r w:rsidRPr="001B3834">
        <w:rPr>
          <w:rFonts w:ascii="Calisto MT" w:eastAsia="Calisto MT" w:cs="Calisto MT"/>
          <w:sz w:val="20"/>
          <w:szCs w:val="20"/>
        </w:rPr>
        <w:t>In the</w:t>
      </w:r>
      <w:r w:rsidRPr="001B3834">
        <w:rPr>
          <w:rFonts w:asciiTheme="minorHAnsi" w:hAnsiTheme="minorHAnsi" w:cs="Calisto MT"/>
          <w:color w:val="auto"/>
          <w:sz w:val="20"/>
          <w:szCs w:val="20"/>
        </w:rPr>
        <w:t xml:space="preserve"> </w:t>
      </w:r>
      <w:r w:rsidRPr="001B3834">
        <w:rPr>
          <w:rFonts w:ascii="Calisto MT" w:eastAsia="Calisto MT" w:cs="Calisto MT"/>
          <w:b/>
          <w:sz w:val="20"/>
          <w:szCs w:val="20"/>
        </w:rPr>
        <w:t>C1Report Wizard</w:t>
      </w:r>
      <w:r w:rsidRPr="001B3834">
        <w:rPr>
          <w:rFonts w:asciiTheme="minorHAnsi" w:hAnsiTheme="minorHAnsi" w:cs="Calisto MT"/>
          <w:b/>
          <w:bCs/>
          <w:color w:val="auto"/>
          <w:sz w:val="20"/>
          <w:szCs w:val="20"/>
        </w:rPr>
        <w:t xml:space="preserve"> </w:t>
      </w:r>
      <w:r w:rsidRPr="001B3834">
        <w:rPr>
          <w:rFonts w:ascii="Calisto MT" w:eastAsia="Calisto MT" w:cs="Calisto MT"/>
          <w:sz w:val="20"/>
          <w:szCs w:val="20"/>
        </w:rPr>
        <w:t>click the</w:t>
      </w:r>
      <w:r w:rsidRPr="001B3834">
        <w:rPr>
          <w:rFonts w:asciiTheme="minorHAnsi" w:hAnsiTheme="minorHAnsi" w:cs="Calisto MT"/>
          <w:color w:val="auto"/>
          <w:sz w:val="20"/>
          <w:szCs w:val="20"/>
        </w:rPr>
        <w:t xml:space="preserve"> </w:t>
      </w:r>
      <w:r w:rsidRPr="001B3834">
        <w:rPr>
          <w:rFonts w:ascii="Calisto MT" w:eastAsia="Calisto MT" w:cs="Calisto MT"/>
          <w:b/>
          <w:sz w:val="20"/>
          <w:szCs w:val="20"/>
        </w:rPr>
        <w:t>Application</w:t>
      </w:r>
      <w:r w:rsidRPr="001B3834">
        <w:rPr>
          <w:rFonts w:asciiTheme="minorHAnsi" w:hAnsiTheme="minorHAnsi" w:cs="Calisto MT"/>
          <w:b/>
          <w:bCs/>
          <w:color w:val="auto"/>
          <w:sz w:val="20"/>
          <w:szCs w:val="20"/>
        </w:rPr>
        <w:t xml:space="preserve"> </w:t>
      </w:r>
      <w:bookmarkStart w:id="0" w:name="OLE_LINK1"/>
      <w:bookmarkStart w:id="1" w:name="OLE_LINK2"/>
      <w:r w:rsidRPr="001B3834">
        <w:rPr>
          <w:rFonts w:ascii="Calisto MT" w:eastAsia="Calisto MT" w:cs="Calisto MT"/>
          <w:sz w:val="20"/>
          <w:szCs w:val="20"/>
        </w:rPr>
        <w:t>button and select</w:t>
      </w:r>
      <w:r w:rsidRPr="001B3834">
        <w:rPr>
          <w:rFonts w:asciiTheme="minorHAnsi" w:hAnsiTheme="minorHAnsi" w:cs="Calisto MT"/>
          <w:color w:val="auto"/>
          <w:sz w:val="20"/>
          <w:szCs w:val="20"/>
        </w:rPr>
        <w:t xml:space="preserve"> </w:t>
      </w:r>
      <w:bookmarkEnd w:id="0"/>
      <w:bookmarkEnd w:id="1"/>
      <w:r w:rsidRPr="001B3834">
        <w:rPr>
          <w:rFonts w:ascii="Calisto MT" w:eastAsia="Calisto MT" w:cs="Calisto MT"/>
          <w:b/>
          <w:sz w:val="20"/>
          <w:szCs w:val="20"/>
        </w:rPr>
        <w:t>New</w:t>
      </w:r>
      <w:r w:rsidRPr="001B3834">
        <w:rPr>
          <w:rFonts w:asciiTheme="minorHAnsi" w:hAnsiTheme="minorHAnsi" w:cs="Calisto MT"/>
          <w:b/>
          <w:bCs/>
          <w:color w:val="auto"/>
          <w:sz w:val="20"/>
          <w:szCs w:val="20"/>
        </w:rPr>
        <w:t xml:space="preserve"> </w:t>
      </w:r>
      <w:r w:rsidRPr="001B3834">
        <w:rPr>
          <w:rFonts w:ascii="Calisto MT" w:eastAsia="Calisto MT" w:cs="Calisto MT"/>
          <w:sz w:val="20"/>
          <w:szCs w:val="20"/>
        </w:rPr>
        <w:t>from the menu to create a new report. To access the</w:t>
      </w:r>
      <w:r w:rsidRPr="001B3834">
        <w:rPr>
          <w:rFonts w:asciiTheme="minorHAnsi" w:hAnsiTheme="minorHAnsi" w:cs="Calisto MT"/>
          <w:color w:val="auto"/>
          <w:sz w:val="20"/>
          <w:szCs w:val="20"/>
        </w:rPr>
        <w:t xml:space="preserve"> </w:t>
      </w:r>
      <w:r w:rsidRPr="001B3834">
        <w:rPr>
          <w:rFonts w:ascii="Calisto MT" w:eastAsia="Calisto MT" w:cs="Calisto MT"/>
          <w:b/>
          <w:sz w:val="20"/>
          <w:szCs w:val="20"/>
        </w:rPr>
        <w:t>C1Report Wizard</w:t>
      </w:r>
      <w:r w:rsidRPr="001B3834">
        <w:rPr>
          <w:rFonts w:asciiTheme="minorHAnsi" w:hAnsiTheme="minorHAnsi" w:cs="Calisto MT"/>
          <w:color w:val="auto"/>
          <w:sz w:val="20"/>
          <w:szCs w:val="20"/>
        </w:rPr>
        <w:t xml:space="preserve">, </w:t>
      </w:r>
      <w:r w:rsidRPr="001B3834">
        <w:rPr>
          <w:rFonts w:ascii="Calisto MT" w:eastAsia="Calisto MT" w:cs="Calisto MT"/>
          <w:sz w:val="20"/>
          <w:szCs w:val="20"/>
        </w:rPr>
        <w:t>click the</w:t>
      </w:r>
      <w:r w:rsidRPr="001B3834">
        <w:rPr>
          <w:rFonts w:asciiTheme="minorHAnsi" w:hAnsiTheme="minorHAnsi" w:cs="Calisto MT"/>
          <w:color w:val="auto"/>
          <w:sz w:val="20"/>
          <w:szCs w:val="20"/>
        </w:rPr>
        <w:t xml:space="preserve"> </w:t>
      </w:r>
      <w:r w:rsidRPr="001B3834">
        <w:rPr>
          <w:rFonts w:ascii="Calisto MT" w:eastAsia="Calisto MT" w:cs="Calisto MT"/>
          <w:b/>
          <w:sz w:val="20"/>
          <w:szCs w:val="20"/>
        </w:rPr>
        <w:t>New Report</w:t>
      </w:r>
      <w:r w:rsidRPr="001B3834">
        <w:rPr>
          <w:rFonts w:asciiTheme="minorHAnsi" w:hAnsiTheme="minorHAnsi" w:cs="Calisto MT"/>
          <w:b/>
          <w:bCs/>
          <w:color w:val="auto"/>
          <w:sz w:val="20"/>
          <w:szCs w:val="20"/>
        </w:rPr>
        <w:t xml:space="preserve"> </w:t>
      </w:r>
      <w:r w:rsidRPr="001B3834">
        <w:rPr>
          <w:rFonts w:ascii="Calisto MT" w:eastAsia="Calisto MT" w:cs="Calisto MT"/>
          <w:sz w:val="20"/>
          <w:szCs w:val="20"/>
        </w:rPr>
        <w:t>button from the</w:t>
      </w:r>
      <w:r w:rsidRPr="001B3834">
        <w:rPr>
          <w:rFonts w:asciiTheme="minorHAnsi" w:hAnsiTheme="minorHAnsi" w:cs="Calisto MT"/>
          <w:color w:val="auto"/>
          <w:sz w:val="20"/>
          <w:szCs w:val="20"/>
        </w:rPr>
        <w:t xml:space="preserve"> </w:t>
      </w:r>
      <w:r w:rsidRPr="001B3834">
        <w:rPr>
          <w:rFonts w:ascii="Calisto MT" w:eastAsia="Calisto MT" w:cs="Calisto MT"/>
          <w:b/>
          <w:sz w:val="20"/>
          <w:szCs w:val="20"/>
        </w:rPr>
        <w:t xml:space="preserve">Reports </w:t>
      </w:r>
      <w:r w:rsidRPr="001B3834">
        <w:rPr>
          <w:rFonts w:ascii="Calisto MT" w:eastAsia="Calisto MT" w:cs="Calisto MT"/>
          <w:sz w:val="20"/>
          <w:szCs w:val="20"/>
        </w:rPr>
        <w:t>tab</w:t>
      </w:r>
      <w:r w:rsidRPr="001B3834">
        <w:rPr>
          <w:rFonts w:asciiTheme="minorHAnsi" w:hAnsiTheme="minorHAnsi" w:cs="Calisto MT"/>
          <w:color w:val="auto"/>
          <w:sz w:val="20"/>
          <w:szCs w:val="20"/>
        </w:rPr>
        <w:t xml:space="preserve">: </w:t>
      </w:r>
    </w:p>
    <w:p w:rsidR="00C107B0" w:rsidRPr="001B3834" w:rsidRDefault="00C107B0" w:rsidP="00C107B0">
      <w:pPr>
        <w:pStyle w:val="Default"/>
        <w:rPr>
          <w:rFonts w:asciiTheme="minorHAnsi" w:hAnsiTheme="minorHAnsi" w:cs="Calisto MT"/>
          <w:color w:val="auto"/>
          <w:sz w:val="20"/>
          <w:szCs w:val="20"/>
        </w:rPr>
      </w:pPr>
      <w:r w:rsidRPr="001B3834">
        <w:rPr>
          <w:rFonts w:asciiTheme="minorHAnsi" w:hAnsiTheme="minorHAnsi" w:cs="Calisto MT"/>
          <w:noProof/>
          <w:color w:val="auto"/>
          <w:sz w:val="20"/>
          <w:szCs w:val="20"/>
        </w:rPr>
        <w:drawing>
          <wp:inline distT="0" distB="0" distL="0" distR="0">
            <wp:extent cx="2247900" cy="19907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247900" cy="1990725"/>
                    </a:xfrm>
                    <a:prstGeom prst="rect">
                      <a:avLst/>
                    </a:prstGeom>
                    <a:noFill/>
                    <a:ln w="9525">
                      <a:noFill/>
                      <a:miter lim="800000"/>
                      <a:headEnd/>
                      <a:tailEnd/>
                    </a:ln>
                  </pic:spPr>
                </pic:pic>
              </a:graphicData>
            </a:graphic>
          </wp:inline>
        </w:drawing>
      </w:r>
    </w:p>
    <w:p w:rsidR="008439CC" w:rsidRDefault="008439CC" w:rsidP="00C107B0">
      <w:pPr>
        <w:pStyle w:val="Default"/>
        <w:rPr>
          <w:rFonts w:ascii="Calisto MT" w:cs="Calisto MT"/>
          <w:sz w:val="20"/>
          <w:szCs w:val="20"/>
        </w:rPr>
      </w:pPr>
    </w:p>
    <w:p w:rsidR="00C107B0" w:rsidRDefault="00C107B0" w:rsidP="00C107B0">
      <w:pPr>
        <w:pStyle w:val="Default"/>
        <w:rPr>
          <w:rFonts w:ascii="Calisto MT" w:cs="Calisto MT"/>
          <w:sz w:val="20"/>
          <w:szCs w:val="20"/>
        </w:rPr>
      </w:pPr>
      <w:r w:rsidRPr="008439CC">
        <w:rPr>
          <w:rFonts w:ascii="Calisto MT" w:eastAsia="Calisto MT" w:cs="Calisto MT"/>
          <w:sz w:val="20"/>
          <w:szCs w:val="20"/>
        </w:rPr>
        <w:t xml:space="preserve">From Visual Studio, you can also access the </w:t>
      </w:r>
      <w:r w:rsidRPr="005E4196">
        <w:rPr>
          <w:rFonts w:ascii="Calisto MT" w:eastAsia="Calisto MT" w:cs="Calisto MT"/>
          <w:b/>
          <w:sz w:val="20"/>
          <w:szCs w:val="20"/>
        </w:rPr>
        <w:t>C1Report Wizard</w:t>
      </w:r>
      <w:r w:rsidRPr="008439CC">
        <w:rPr>
          <w:rFonts w:ascii="Calisto MT" w:eastAsia="Calisto MT" w:cs="Calisto MT"/>
          <w:sz w:val="20"/>
          <w:szCs w:val="20"/>
        </w:rPr>
        <w:t xml:space="preserve"> from the C1Report context menu or </w:t>
      </w:r>
      <w:r w:rsidRPr="005E4196">
        <w:rPr>
          <w:rFonts w:ascii="Calisto MT" w:eastAsia="Calisto MT" w:cs="Calisto MT"/>
          <w:b/>
          <w:sz w:val="20"/>
          <w:szCs w:val="20"/>
        </w:rPr>
        <w:t>C1Report Tasks</w:t>
      </w:r>
      <w:r w:rsidRPr="001B3834">
        <w:rPr>
          <w:rFonts w:asciiTheme="minorHAnsi" w:hAnsiTheme="minorHAnsi" w:cs="Calisto MT"/>
          <w:b/>
          <w:bCs/>
          <w:color w:val="auto"/>
          <w:sz w:val="20"/>
          <w:szCs w:val="20"/>
        </w:rPr>
        <w:t xml:space="preserve"> </w:t>
      </w:r>
      <w:r w:rsidRPr="008439CC">
        <w:rPr>
          <w:rFonts w:ascii="Calisto MT" w:eastAsia="Calisto MT" w:cs="Calisto MT"/>
          <w:sz w:val="20"/>
          <w:szCs w:val="20"/>
        </w:rPr>
        <w:t xml:space="preserve">menu, click </w:t>
      </w:r>
      <w:r w:rsidRPr="005E4196">
        <w:rPr>
          <w:rFonts w:ascii="Calisto MT" w:eastAsia="Calisto MT" w:cs="Calisto MT"/>
          <w:b/>
          <w:sz w:val="20"/>
          <w:szCs w:val="20"/>
        </w:rPr>
        <w:t>Edit Report</w:t>
      </w:r>
      <w:r w:rsidRPr="008439CC">
        <w:rPr>
          <w:rFonts w:ascii="Calisto MT" w:eastAsia="Calisto MT" w:cs="Calisto MT"/>
          <w:sz w:val="20"/>
          <w:szCs w:val="20"/>
        </w:rPr>
        <w:t xml:space="preserve">. For more information accessing the </w:t>
      </w:r>
      <w:r w:rsidRPr="005E4196">
        <w:rPr>
          <w:rFonts w:ascii="Calisto MT" w:eastAsia="Calisto MT" w:cs="Calisto MT"/>
          <w:b/>
          <w:sz w:val="20"/>
          <w:szCs w:val="20"/>
        </w:rPr>
        <w:t>Edit Report link</w:t>
      </w:r>
      <w:r w:rsidRPr="008439CC">
        <w:rPr>
          <w:rFonts w:ascii="Calisto MT" w:eastAsia="Calisto MT" w:cs="Calisto MT"/>
          <w:sz w:val="20"/>
          <w:szCs w:val="20"/>
        </w:rPr>
        <w:t xml:space="preserve">, see </w:t>
      </w:r>
      <w:r w:rsidRPr="009B0FC6">
        <w:rPr>
          <w:rStyle w:val="Hyperlink"/>
          <w:rFonts w:ascii="Calisto MT" w:hAnsi="Calisto MT"/>
          <w:sz w:val="20"/>
          <w:szCs w:val="20"/>
        </w:rPr>
        <w:t>C1Report Tasks Menu</w:t>
      </w:r>
      <w:r w:rsidRPr="008439CC">
        <w:rPr>
          <w:rFonts w:ascii="Calisto MT" w:eastAsia="Calisto MT" w:cs="Calisto MT"/>
          <w:sz w:val="20"/>
          <w:szCs w:val="20"/>
        </w:rPr>
        <w:t xml:space="preserve"> or </w:t>
      </w:r>
      <w:r w:rsidRPr="00DB3788">
        <w:rPr>
          <w:rStyle w:val="Hyperlink"/>
          <w:rFonts w:ascii="Calisto MT" w:hAnsi="Calisto MT"/>
          <w:sz w:val="20"/>
          <w:szCs w:val="20"/>
        </w:rPr>
        <w:t>C1Report Context Menu</w:t>
      </w:r>
      <w:r w:rsidRPr="008439CC">
        <w:rPr>
          <w:rFonts w:ascii="Calisto MT" w:eastAsia="Calisto MT" w:cs="Calisto MT"/>
          <w:sz w:val="20"/>
          <w:szCs w:val="20"/>
        </w:rPr>
        <w:t xml:space="preserve">. </w:t>
      </w:r>
    </w:p>
    <w:p w:rsidR="000474D4" w:rsidRPr="000474D4" w:rsidRDefault="000474D4" w:rsidP="00C107B0">
      <w:pPr>
        <w:pStyle w:val="Default"/>
        <w:rPr>
          <w:rFonts w:ascii="Calisto MT" w:cs="Calisto MT"/>
          <w:sz w:val="20"/>
          <w:szCs w:val="20"/>
        </w:rPr>
      </w:pPr>
    </w:p>
    <w:p w:rsidR="00C107B0" w:rsidRDefault="00C107B0" w:rsidP="00C107B0">
      <w:pPr>
        <w:pStyle w:val="Default"/>
        <w:rPr>
          <w:rFonts w:ascii="Calisto MT" w:cs="Calisto MT"/>
          <w:sz w:val="20"/>
          <w:szCs w:val="20"/>
        </w:rPr>
      </w:pPr>
      <w:r w:rsidRPr="008439CC">
        <w:rPr>
          <w:rFonts w:ascii="Calisto MT" w:eastAsia="Calisto MT" w:cs="Calisto MT"/>
          <w:sz w:val="20"/>
          <w:szCs w:val="20"/>
        </w:rPr>
        <w:t xml:space="preserve">The </w:t>
      </w:r>
      <w:r w:rsidRPr="005E4196">
        <w:rPr>
          <w:rFonts w:ascii="Calisto MT" w:eastAsia="Calisto MT" w:cs="Calisto MT"/>
          <w:b/>
          <w:sz w:val="20"/>
          <w:szCs w:val="20"/>
        </w:rPr>
        <w:t>C1Report Wizard</w:t>
      </w:r>
      <w:r w:rsidRPr="008439CC">
        <w:rPr>
          <w:rFonts w:ascii="Calisto MT" w:eastAsia="Calisto MT" w:cs="Calisto MT"/>
          <w:sz w:val="20"/>
          <w:szCs w:val="20"/>
        </w:rPr>
        <w:t xml:space="preserve"> appears, and will guide you through five easy steps: </w:t>
      </w:r>
    </w:p>
    <w:p w:rsidR="008439CC" w:rsidRPr="008439CC" w:rsidRDefault="008439CC" w:rsidP="00C107B0">
      <w:pPr>
        <w:pStyle w:val="Default"/>
        <w:rPr>
          <w:rFonts w:ascii="Calisto MT" w:cs="Calisto MT"/>
          <w:sz w:val="20"/>
          <w:szCs w:val="20"/>
        </w:rPr>
      </w:pPr>
    </w:p>
    <w:p w:rsidR="00C107B0" w:rsidRPr="005E4196" w:rsidRDefault="00C107B0" w:rsidP="00C107B0">
      <w:pPr>
        <w:pStyle w:val="Default"/>
        <w:rPr>
          <w:rFonts w:ascii="Calisto MT" w:eastAsia="Calisto MT" w:cs="Calisto MT"/>
          <w:b/>
          <w:sz w:val="20"/>
          <w:szCs w:val="20"/>
        </w:rPr>
      </w:pPr>
      <w:r w:rsidRPr="005E4196">
        <w:rPr>
          <w:rFonts w:ascii="Calisto MT" w:eastAsia="Calisto MT" w:cs="Calisto MT"/>
          <w:b/>
          <w:sz w:val="20"/>
          <w:szCs w:val="20"/>
        </w:rPr>
        <w:t xml:space="preserve">1. Select the data source for the new report. </w:t>
      </w:r>
    </w:p>
    <w:p w:rsidR="00C107B0" w:rsidRPr="008439CC" w:rsidRDefault="00C107B0" w:rsidP="00C107B0">
      <w:pPr>
        <w:pStyle w:val="Default"/>
        <w:rPr>
          <w:rFonts w:ascii="Calisto MT" w:eastAsia="Calisto MT" w:cs="Calisto MT"/>
          <w:sz w:val="20"/>
          <w:szCs w:val="20"/>
        </w:rPr>
      </w:pPr>
    </w:p>
    <w:p w:rsidR="00C107B0" w:rsidRDefault="00C107B0" w:rsidP="00C107B0">
      <w:pPr>
        <w:pStyle w:val="Default"/>
        <w:rPr>
          <w:rFonts w:ascii="Calisto MT" w:cs="Calisto MT"/>
          <w:sz w:val="20"/>
          <w:szCs w:val="20"/>
        </w:rPr>
      </w:pPr>
      <w:r w:rsidRPr="008439CC">
        <w:rPr>
          <w:rFonts w:ascii="Calisto MT" w:eastAsia="Calisto MT" w:cs="Calisto MT"/>
          <w:sz w:val="20"/>
          <w:szCs w:val="20"/>
        </w:rPr>
        <w:t xml:space="preserve">Use this page to select the </w:t>
      </w:r>
      <w:proofErr w:type="spellStart"/>
      <w:r w:rsidRPr="008439CC">
        <w:rPr>
          <w:rFonts w:ascii="Calisto MT" w:eastAsia="Calisto MT" w:cs="Calisto MT"/>
          <w:sz w:val="20"/>
          <w:szCs w:val="20"/>
        </w:rPr>
        <w:t>ConnectionString</w:t>
      </w:r>
      <w:proofErr w:type="spellEnd"/>
      <w:r w:rsidRPr="008439CC">
        <w:rPr>
          <w:rFonts w:ascii="Calisto MT" w:eastAsia="Calisto MT" w:cs="Calisto MT"/>
          <w:sz w:val="20"/>
          <w:szCs w:val="20"/>
        </w:rPr>
        <w:t xml:space="preserve"> and </w:t>
      </w:r>
      <w:proofErr w:type="spellStart"/>
      <w:r w:rsidRPr="008439CC">
        <w:rPr>
          <w:rFonts w:ascii="Calisto MT" w:eastAsia="Calisto MT" w:cs="Calisto MT"/>
          <w:sz w:val="20"/>
          <w:szCs w:val="20"/>
        </w:rPr>
        <w:t>RecordSource</w:t>
      </w:r>
      <w:proofErr w:type="spellEnd"/>
      <w:r w:rsidRPr="008439CC">
        <w:rPr>
          <w:rFonts w:ascii="Calisto MT" w:eastAsia="Calisto MT" w:cs="Calisto MT"/>
          <w:sz w:val="20"/>
          <w:szCs w:val="20"/>
        </w:rPr>
        <w:t xml:space="preserve"> that will be used to retrieve the data for the report. </w:t>
      </w:r>
    </w:p>
    <w:p w:rsidR="000474D4" w:rsidRPr="000474D4" w:rsidRDefault="000474D4" w:rsidP="00C107B0">
      <w:pPr>
        <w:pStyle w:val="Default"/>
        <w:rPr>
          <w:rFonts w:ascii="Calisto MT" w:cs="Calisto MT"/>
          <w:sz w:val="20"/>
          <w:szCs w:val="20"/>
        </w:rPr>
      </w:pPr>
    </w:p>
    <w:p w:rsidR="00C107B0" w:rsidRDefault="00C107B0" w:rsidP="00C107B0">
      <w:pPr>
        <w:pStyle w:val="Default"/>
        <w:rPr>
          <w:rFonts w:ascii="Calisto MT" w:cs="Calisto MT"/>
          <w:sz w:val="20"/>
          <w:szCs w:val="20"/>
        </w:rPr>
      </w:pPr>
      <w:r w:rsidRPr="008439CC">
        <w:rPr>
          <w:rFonts w:ascii="Calisto MT" w:eastAsia="Calisto MT" w:cs="Calisto MT"/>
          <w:sz w:val="20"/>
          <w:szCs w:val="20"/>
        </w:rPr>
        <w:t xml:space="preserve">You can specify the </w:t>
      </w:r>
      <w:proofErr w:type="spellStart"/>
      <w:r w:rsidRPr="008439CC">
        <w:rPr>
          <w:rFonts w:ascii="Calisto MT" w:eastAsia="Calisto MT" w:cs="Calisto MT"/>
          <w:sz w:val="20"/>
          <w:szCs w:val="20"/>
        </w:rPr>
        <w:t>ConnectionString</w:t>
      </w:r>
      <w:proofErr w:type="spellEnd"/>
      <w:r w:rsidRPr="008439CC">
        <w:rPr>
          <w:rFonts w:ascii="Calisto MT" w:eastAsia="Calisto MT" w:cs="Calisto MT"/>
          <w:sz w:val="20"/>
          <w:szCs w:val="20"/>
        </w:rPr>
        <w:t xml:space="preserve"> in three ways: </w:t>
      </w:r>
    </w:p>
    <w:p w:rsidR="000474D4" w:rsidRPr="000474D4" w:rsidRDefault="000474D4" w:rsidP="00C107B0">
      <w:pPr>
        <w:pStyle w:val="Default"/>
        <w:rPr>
          <w:rFonts w:ascii="Calisto MT" w:cs="Calisto MT"/>
          <w:sz w:val="20"/>
          <w:szCs w:val="20"/>
        </w:rPr>
      </w:pPr>
    </w:p>
    <w:p w:rsidR="00C107B0" w:rsidRPr="008439CC" w:rsidRDefault="00C107B0" w:rsidP="00C107B0">
      <w:pPr>
        <w:pStyle w:val="Default"/>
        <w:numPr>
          <w:ilvl w:val="0"/>
          <w:numId w:val="3"/>
        </w:numPr>
        <w:spacing w:after="147"/>
        <w:rPr>
          <w:rFonts w:ascii="Calisto MT" w:eastAsia="Calisto MT" w:cs="Calisto MT"/>
          <w:sz w:val="20"/>
          <w:szCs w:val="20"/>
        </w:rPr>
      </w:pPr>
      <w:r w:rsidRPr="008439CC">
        <w:rPr>
          <w:rFonts w:ascii="Calisto MT" w:eastAsia="Calisto MT" w:cs="Calisto MT"/>
          <w:sz w:val="20"/>
          <w:szCs w:val="20"/>
        </w:rPr>
        <w:t xml:space="preserve">Type the string directly into the editor. </w:t>
      </w:r>
    </w:p>
    <w:p w:rsidR="00C107B0" w:rsidRPr="008439CC" w:rsidRDefault="00C107B0" w:rsidP="00C107B0">
      <w:pPr>
        <w:pStyle w:val="Default"/>
        <w:numPr>
          <w:ilvl w:val="0"/>
          <w:numId w:val="3"/>
        </w:numPr>
        <w:spacing w:after="147"/>
        <w:rPr>
          <w:rFonts w:ascii="Calisto MT" w:eastAsia="Calisto MT" w:cs="Calisto MT"/>
          <w:sz w:val="20"/>
          <w:szCs w:val="20"/>
        </w:rPr>
      </w:pPr>
      <w:r w:rsidRPr="008439CC">
        <w:rPr>
          <w:rFonts w:ascii="Calisto MT" w:eastAsia="Calisto MT" w:cs="Calisto MT"/>
          <w:sz w:val="20"/>
          <w:szCs w:val="20"/>
        </w:rPr>
        <w:t xml:space="preserve">Use the drop-down list to select a recently used connection string (the Designer keeps a record of the last eight connection strings). </w:t>
      </w:r>
    </w:p>
    <w:p w:rsidR="00C107B0" w:rsidRPr="008439CC" w:rsidRDefault="00C107B0" w:rsidP="00C107B0">
      <w:pPr>
        <w:pStyle w:val="Default"/>
        <w:numPr>
          <w:ilvl w:val="0"/>
          <w:numId w:val="3"/>
        </w:numPr>
        <w:rPr>
          <w:rFonts w:ascii="Calisto MT" w:eastAsia="Calisto MT" w:cs="Calisto MT"/>
          <w:sz w:val="20"/>
          <w:szCs w:val="20"/>
        </w:rPr>
      </w:pPr>
      <w:r w:rsidRPr="008439CC">
        <w:rPr>
          <w:rFonts w:ascii="Calisto MT" w:eastAsia="Calisto MT" w:cs="Calisto MT"/>
          <w:sz w:val="20"/>
          <w:szCs w:val="20"/>
        </w:rPr>
        <w:t xml:space="preserve">Click the button with the </w:t>
      </w:r>
      <w:r w:rsidRPr="005E4196">
        <w:rPr>
          <w:rFonts w:ascii="Calisto MT" w:eastAsia="Calisto MT" w:cs="Calisto MT"/>
          <w:b/>
          <w:sz w:val="20"/>
          <w:szCs w:val="20"/>
        </w:rPr>
        <w:t>ellipsis</w:t>
      </w:r>
      <w:r w:rsidRPr="008439CC">
        <w:rPr>
          <w:rFonts w:ascii="Calisto MT" w:eastAsia="Calisto MT" w:cs="Calisto MT"/>
          <w:sz w:val="20"/>
          <w:szCs w:val="20"/>
        </w:rPr>
        <w:t xml:space="preserve"> button (</w:t>
      </w:r>
      <w:r w:rsidRPr="008439CC">
        <w:rPr>
          <w:rFonts w:ascii="Calisto MT" w:eastAsia="Calisto MT" w:cs="Calisto MT"/>
          <w:sz w:val="20"/>
          <w:szCs w:val="20"/>
        </w:rPr>
        <w:t>…</w:t>
      </w:r>
      <w:r w:rsidRPr="008439CC">
        <w:rPr>
          <w:rFonts w:ascii="Calisto MT" w:eastAsia="Calisto MT" w:cs="Calisto MT"/>
          <w:sz w:val="20"/>
          <w:szCs w:val="20"/>
        </w:rPr>
        <w:t xml:space="preserve">) to bring up the standard connection string builder. </w:t>
      </w:r>
    </w:p>
    <w:p w:rsidR="00C107B0" w:rsidRPr="008439CC" w:rsidRDefault="00C107B0" w:rsidP="00C107B0">
      <w:pPr>
        <w:pStyle w:val="Default"/>
        <w:rPr>
          <w:rFonts w:ascii="Calisto MT" w:eastAsia="Calisto MT" w:cs="Calisto MT"/>
          <w:sz w:val="20"/>
          <w:szCs w:val="20"/>
        </w:rPr>
      </w:pPr>
    </w:p>
    <w:p w:rsidR="00C107B0" w:rsidRDefault="00C107B0" w:rsidP="00C107B0">
      <w:pPr>
        <w:pStyle w:val="Default"/>
        <w:rPr>
          <w:rFonts w:ascii="Calisto MT" w:cs="Calisto MT"/>
          <w:sz w:val="20"/>
          <w:szCs w:val="20"/>
        </w:rPr>
      </w:pPr>
      <w:r w:rsidRPr="008439CC">
        <w:rPr>
          <w:rFonts w:ascii="Calisto MT" w:eastAsia="Calisto MT" w:cs="Calisto MT"/>
          <w:sz w:val="20"/>
          <w:szCs w:val="20"/>
        </w:rPr>
        <w:t xml:space="preserve">You can specify the </w:t>
      </w:r>
      <w:proofErr w:type="spellStart"/>
      <w:r w:rsidRPr="008439CC">
        <w:rPr>
          <w:rFonts w:ascii="Calisto MT" w:eastAsia="Calisto MT" w:cs="Calisto MT"/>
          <w:sz w:val="20"/>
          <w:szCs w:val="20"/>
        </w:rPr>
        <w:t>RecordSource</w:t>
      </w:r>
      <w:proofErr w:type="spellEnd"/>
      <w:r w:rsidRPr="008439CC">
        <w:rPr>
          <w:rFonts w:ascii="Calisto MT" w:eastAsia="Calisto MT" w:cs="Calisto MT"/>
          <w:sz w:val="20"/>
          <w:szCs w:val="20"/>
        </w:rPr>
        <w:t xml:space="preserve"> string in two ways: </w:t>
      </w:r>
    </w:p>
    <w:p w:rsidR="000474D4" w:rsidRPr="000474D4" w:rsidRDefault="000474D4" w:rsidP="00C107B0">
      <w:pPr>
        <w:pStyle w:val="Default"/>
        <w:rPr>
          <w:rFonts w:ascii="Calisto MT" w:cs="Calisto MT"/>
          <w:sz w:val="20"/>
          <w:szCs w:val="20"/>
        </w:rPr>
      </w:pPr>
    </w:p>
    <w:p w:rsidR="00C107B0" w:rsidRPr="008439CC" w:rsidRDefault="00C107B0" w:rsidP="00C107B0">
      <w:pPr>
        <w:pStyle w:val="Default"/>
        <w:numPr>
          <w:ilvl w:val="0"/>
          <w:numId w:val="3"/>
        </w:numPr>
        <w:spacing w:after="142"/>
        <w:rPr>
          <w:rFonts w:ascii="Calisto MT" w:eastAsia="Calisto MT" w:cs="Calisto MT"/>
          <w:sz w:val="20"/>
          <w:szCs w:val="20"/>
        </w:rPr>
      </w:pPr>
      <w:r w:rsidRPr="008439CC">
        <w:rPr>
          <w:rFonts w:ascii="Calisto MT" w:eastAsia="Calisto MT" w:cs="Calisto MT"/>
          <w:sz w:val="20"/>
          <w:szCs w:val="20"/>
        </w:rPr>
        <w:t xml:space="preserve">Click the </w:t>
      </w:r>
      <w:r w:rsidRPr="005E4196">
        <w:rPr>
          <w:rFonts w:ascii="Calisto MT" w:eastAsia="Calisto MT" w:cs="Calisto MT"/>
          <w:b/>
          <w:sz w:val="20"/>
          <w:szCs w:val="20"/>
        </w:rPr>
        <w:t>Table</w:t>
      </w:r>
      <w:r w:rsidRPr="008439CC">
        <w:rPr>
          <w:rFonts w:ascii="Calisto MT" w:eastAsia="Calisto MT" w:cs="Calisto MT"/>
          <w:sz w:val="20"/>
          <w:szCs w:val="20"/>
        </w:rPr>
        <w:t xml:space="preserve"> option and select a table from the list. </w:t>
      </w:r>
    </w:p>
    <w:p w:rsidR="00C107B0" w:rsidRPr="008439CC" w:rsidRDefault="00C107B0" w:rsidP="00C107B0">
      <w:pPr>
        <w:pStyle w:val="Default"/>
        <w:numPr>
          <w:ilvl w:val="0"/>
          <w:numId w:val="3"/>
        </w:numPr>
        <w:rPr>
          <w:rFonts w:ascii="Calisto MT" w:eastAsia="Calisto MT" w:cs="Calisto MT"/>
          <w:sz w:val="20"/>
          <w:szCs w:val="20"/>
        </w:rPr>
      </w:pPr>
      <w:r w:rsidRPr="008439CC">
        <w:rPr>
          <w:rFonts w:ascii="Calisto MT" w:eastAsia="Calisto MT" w:cs="Calisto MT"/>
          <w:sz w:val="20"/>
          <w:szCs w:val="20"/>
        </w:rPr>
        <w:t xml:space="preserve">Click the </w:t>
      </w:r>
      <w:r w:rsidRPr="005E4196">
        <w:rPr>
          <w:rFonts w:ascii="Calisto MT" w:eastAsia="Calisto MT" w:cs="Calisto MT"/>
          <w:b/>
          <w:sz w:val="20"/>
          <w:szCs w:val="20"/>
        </w:rPr>
        <w:t>SQL</w:t>
      </w:r>
      <w:r w:rsidRPr="008439CC">
        <w:rPr>
          <w:rFonts w:ascii="Calisto MT" w:eastAsia="Calisto MT" w:cs="Calisto MT"/>
          <w:sz w:val="20"/>
          <w:szCs w:val="20"/>
        </w:rPr>
        <w:t xml:space="preserve"> option and type (or paste) an </w:t>
      </w:r>
      <w:r w:rsidRPr="000474D4">
        <w:rPr>
          <w:rFonts w:ascii="Calisto MT" w:eastAsia="Calisto MT" w:cs="Calisto MT"/>
          <w:sz w:val="20"/>
          <w:szCs w:val="20"/>
        </w:rPr>
        <w:t>SQL</w:t>
      </w:r>
      <w:r w:rsidRPr="008439CC">
        <w:rPr>
          <w:rFonts w:ascii="Calisto MT" w:eastAsia="Calisto MT" w:cs="Calisto MT"/>
          <w:sz w:val="20"/>
          <w:szCs w:val="20"/>
        </w:rPr>
        <w:t xml:space="preserve"> statement into the editor. </w:t>
      </w:r>
    </w:p>
    <w:p w:rsidR="00C107B0" w:rsidRPr="001B3834" w:rsidRDefault="00C107B0" w:rsidP="00F54C60">
      <w:pPr>
        <w:pStyle w:val="Default"/>
        <w:rPr>
          <w:rFonts w:asciiTheme="minorHAnsi" w:hAnsiTheme="minorHAnsi"/>
          <w:color w:val="auto"/>
        </w:rPr>
      </w:pPr>
      <w:r w:rsidRPr="001B3834">
        <w:rPr>
          <w:rFonts w:asciiTheme="minorHAnsi" w:hAnsiTheme="minorHAnsi"/>
          <w:noProof/>
          <w:color w:val="auto"/>
        </w:rPr>
        <w:lastRenderedPageBreak/>
        <w:drawing>
          <wp:inline distT="0" distB="0" distL="0" distR="0">
            <wp:extent cx="5562600" cy="489585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562600" cy="4895850"/>
                    </a:xfrm>
                    <a:prstGeom prst="rect">
                      <a:avLst/>
                    </a:prstGeom>
                    <a:noFill/>
                    <a:ln w="9525">
                      <a:noFill/>
                      <a:miter lim="800000"/>
                      <a:headEnd/>
                      <a:tailEnd/>
                    </a:ln>
                  </pic:spPr>
                </pic:pic>
              </a:graphicData>
            </a:graphic>
          </wp:inline>
        </w:drawing>
      </w:r>
    </w:p>
    <w:p w:rsidR="00F54C60" w:rsidRDefault="00F54C60" w:rsidP="00C107B0">
      <w:pPr>
        <w:pStyle w:val="Default"/>
        <w:rPr>
          <w:rFonts w:ascii="Calisto MT" w:cs="Calisto MT"/>
          <w:b/>
          <w:sz w:val="20"/>
          <w:szCs w:val="20"/>
        </w:rPr>
      </w:pPr>
    </w:p>
    <w:p w:rsidR="00C107B0" w:rsidRPr="005E4196" w:rsidRDefault="00C107B0" w:rsidP="00C107B0">
      <w:pPr>
        <w:pStyle w:val="Default"/>
        <w:rPr>
          <w:rFonts w:ascii="Calisto MT" w:eastAsia="Calisto MT" w:cs="Calisto MT"/>
          <w:b/>
          <w:sz w:val="20"/>
          <w:szCs w:val="20"/>
        </w:rPr>
      </w:pPr>
      <w:r w:rsidRPr="005E4196">
        <w:rPr>
          <w:rFonts w:ascii="Calisto MT" w:eastAsia="Calisto MT" w:cs="Calisto MT"/>
          <w:b/>
          <w:sz w:val="20"/>
          <w:szCs w:val="20"/>
        </w:rPr>
        <w:t xml:space="preserve">2. Select the fields you want to include in the report. </w:t>
      </w:r>
    </w:p>
    <w:p w:rsidR="00C107B0" w:rsidRPr="001B3834" w:rsidRDefault="00C107B0" w:rsidP="00C107B0">
      <w:pPr>
        <w:pStyle w:val="Default"/>
        <w:rPr>
          <w:rFonts w:asciiTheme="minorHAnsi" w:hAnsiTheme="minorHAnsi" w:cs="Calisto MT"/>
          <w:color w:val="auto"/>
          <w:sz w:val="20"/>
          <w:szCs w:val="20"/>
        </w:rPr>
      </w:pPr>
    </w:p>
    <w:p w:rsidR="00C107B0" w:rsidRPr="005E4196" w:rsidRDefault="00C107B0" w:rsidP="00C107B0">
      <w:pPr>
        <w:pStyle w:val="Default"/>
        <w:rPr>
          <w:rFonts w:ascii="Calisto MT" w:eastAsia="Calisto MT" w:cs="Calisto MT"/>
          <w:sz w:val="20"/>
          <w:szCs w:val="20"/>
        </w:rPr>
      </w:pPr>
      <w:r w:rsidRPr="005E4196">
        <w:rPr>
          <w:rFonts w:ascii="Calisto MT" w:eastAsia="Calisto MT" w:cs="Calisto MT"/>
          <w:sz w:val="20"/>
          <w:szCs w:val="20"/>
        </w:rPr>
        <w:t xml:space="preserve">This page contains a list of the fields available from the </w:t>
      </w:r>
      <w:proofErr w:type="spellStart"/>
      <w:r w:rsidRPr="005E4196">
        <w:rPr>
          <w:rFonts w:ascii="Calisto MT" w:eastAsia="Calisto MT" w:cs="Calisto MT"/>
          <w:sz w:val="20"/>
          <w:szCs w:val="20"/>
        </w:rPr>
        <w:t>recordset</w:t>
      </w:r>
      <w:proofErr w:type="spellEnd"/>
      <w:r w:rsidRPr="005E4196">
        <w:rPr>
          <w:rFonts w:ascii="Calisto MT" w:eastAsia="Calisto MT" w:cs="Calisto MT"/>
          <w:sz w:val="20"/>
          <w:szCs w:val="20"/>
        </w:rPr>
        <w:t xml:space="preserve"> you selected in Step 1, and two lists that define the group and detail fields for the report. Group fields define how the data will be sorted and summarized, and detail fields define what information you want to appear in the report. </w:t>
      </w:r>
    </w:p>
    <w:p w:rsidR="00C107B0" w:rsidRPr="005E4196" w:rsidRDefault="00C107B0" w:rsidP="00C107B0">
      <w:pPr>
        <w:pStyle w:val="Default"/>
        <w:rPr>
          <w:rFonts w:ascii="Calisto MT" w:eastAsia="Calisto MT" w:cs="Calisto MT"/>
          <w:sz w:val="20"/>
          <w:szCs w:val="20"/>
        </w:rPr>
      </w:pPr>
    </w:p>
    <w:p w:rsidR="00C107B0" w:rsidRPr="005E4196" w:rsidRDefault="00C107B0" w:rsidP="00C107B0">
      <w:pPr>
        <w:pStyle w:val="Default"/>
        <w:rPr>
          <w:rFonts w:ascii="Calisto MT" w:eastAsia="Calisto MT" w:cs="Calisto MT"/>
          <w:sz w:val="20"/>
          <w:szCs w:val="20"/>
        </w:rPr>
      </w:pPr>
      <w:r w:rsidRPr="005E4196">
        <w:rPr>
          <w:rFonts w:ascii="Calisto MT" w:eastAsia="Calisto MT" w:cs="Calisto MT"/>
          <w:sz w:val="20"/>
          <w:szCs w:val="20"/>
        </w:rPr>
        <w:t xml:space="preserve">You can move fields from one list to another by dragging them with your mouse pointer. Drag fields into the </w:t>
      </w:r>
      <w:r w:rsidRPr="005E4196">
        <w:rPr>
          <w:rFonts w:ascii="Calisto MT" w:eastAsia="Calisto MT" w:cs="Calisto MT"/>
          <w:b/>
          <w:sz w:val="20"/>
          <w:szCs w:val="20"/>
        </w:rPr>
        <w:t>Detail</w:t>
      </w:r>
      <w:r w:rsidRPr="005E4196">
        <w:rPr>
          <w:rFonts w:ascii="Calisto MT" w:eastAsia="Calisto MT" w:cs="Calisto MT"/>
          <w:sz w:val="20"/>
          <w:szCs w:val="20"/>
        </w:rPr>
        <w:t xml:space="preserve"> list to include them in the report, or drag within the list to change their order. Drag fields back into the </w:t>
      </w:r>
      <w:r w:rsidRPr="005E4196">
        <w:rPr>
          <w:rFonts w:ascii="Calisto MT" w:eastAsia="Calisto MT" w:cs="Calisto MT"/>
          <w:b/>
          <w:sz w:val="20"/>
          <w:szCs w:val="20"/>
        </w:rPr>
        <w:t>Available</w:t>
      </w:r>
      <w:r w:rsidRPr="005E4196">
        <w:rPr>
          <w:rFonts w:ascii="Calisto MT" w:eastAsia="Calisto MT" w:cs="Calisto MT"/>
          <w:sz w:val="20"/>
          <w:szCs w:val="20"/>
        </w:rPr>
        <w:t xml:space="preserve"> list to remove them from the report.</w:t>
      </w:r>
    </w:p>
    <w:p w:rsidR="00C107B0" w:rsidRDefault="00C107B0" w:rsidP="00F54C60">
      <w:pPr>
        <w:pStyle w:val="Default"/>
        <w:rPr>
          <w:rFonts w:asciiTheme="minorHAnsi" w:hAnsiTheme="minorHAnsi"/>
          <w:color w:val="auto"/>
        </w:rPr>
      </w:pPr>
      <w:r w:rsidRPr="001B3834">
        <w:rPr>
          <w:rFonts w:asciiTheme="minorHAnsi" w:hAnsiTheme="minorHAnsi"/>
          <w:noProof/>
          <w:color w:val="auto"/>
        </w:rPr>
        <w:lastRenderedPageBreak/>
        <w:drawing>
          <wp:inline distT="0" distB="0" distL="0" distR="0">
            <wp:extent cx="5562600" cy="489585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562600" cy="4895850"/>
                    </a:xfrm>
                    <a:prstGeom prst="rect">
                      <a:avLst/>
                    </a:prstGeom>
                    <a:noFill/>
                    <a:ln w="9525">
                      <a:noFill/>
                      <a:miter lim="800000"/>
                      <a:headEnd/>
                      <a:tailEnd/>
                    </a:ln>
                  </pic:spPr>
                </pic:pic>
              </a:graphicData>
            </a:graphic>
          </wp:inline>
        </w:drawing>
      </w:r>
    </w:p>
    <w:p w:rsidR="00F54C60" w:rsidRPr="001B3834" w:rsidRDefault="00F54C60" w:rsidP="00F54C60">
      <w:pPr>
        <w:pStyle w:val="Default"/>
        <w:rPr>
          <w:rFonts w:asciiTheme="minorHAnsi" w:hAnsiTheme="minorHAnsi"/>
          <w:color w:val="auto"/>
        </w:rPr>
      </w:pPr>
    </w:p>
    <w:p w:rsidR="00C107B0" w:rsidRPr="005E4196" w:rsidRDefault="00C107B0" w:rsidP="00C107B0">
      <w:pPr>
        <w:pStyle w:val="Default"/>
        <w:rPr>
          <w:rFonts w:ascii="Calisto MT" w:eastAsia="Calisto MT" w:cs="Calisto MT"/>
          <w:b/>
          <w:sz w:val="20"/>
          <w:szCs w:val="20"/>
        </w:rPr>
      </w:pPr>
      <w:r w:rsidRPr="005E4196">
        <w:rPr>
          <w:rFonts w:ascii="Calisto MT" w:eastAsia="Calisto MT" w:cs="Calisto MT"/>
          <w:b/>
          <w:sz w:val="20"/>
          <w:szCs w:val="20"/>
        </w:rPr>
        <w:t xml:space="preserve">3. Select the layout for the new report. </w:t>
      </w:r>
    </w:p>
    <w:p w:rsidR="00C107B0" w:rsidRPr="001B3834" w:rsidRDefault="00C107B0" w:rsidP="00C107B0">
      <w:pPr>
        <w:pStyle w:val="Default"/>
        <w:rPr>
          <w:rFonts w:asciiTheme="minorHAnsi" w:hAnsiTheme="minorHAnsi" w:cs="Calisto MT"/>
          <w:color w:val="auto"/>
          <w:sz w:val="20"/>
          <w:szCs w:val="20"/>
        </w:rPr>
      </w:pPr>
    </w:p>
    <w:p w:rsidR="005E4196" w:rsidRDefault="00C107B0" w:rsidP="00C107B0">
      <w:pPr>
        <w:pStyle w:val="Default"/>
        <w:rPr>
          <w:rFonts w:ascii="Calisto MT" w:cs="Calisto MT"/>
          <w:sz w:val="20"/>
          <w:szCs w:val="20"/>
        </w:rPr>
      </w:pPr>
      <w:r w:rsidRPr="005E4196">
        <w:rPr>
          <w:rFonts w:ascii="Calisto MT" w:eastAsia="Calisto MT" w:cs="Calisto MT"/>
          <w:sz w:val="20"/>
          <w:szCs w:val="20"/>
        </w:rPr>
        <w:t xml:space="preserve">This page offers you several options to define how the data will be organized on the page. When you select a layout, a thumbnail preview appears on the left to give you an idea of what the layout will look like on the page. There are two groups of layouts, one for reports that have no groups and one for reports with groups. </w:t>
      </w:r>
    </w:p>
    <w:p w:rsidR="00C107B0" w:rsidRDefault="00C107B0" w:rsidP="00C107B0">
      <w:pPr>
        <w:pStyle w:val="Default"/>
        <w:rPr>
          <w:rFonts w:ascii="Calisto MT" w:cs="Calisto MT"/>
          <w:sz w:val="20"/>
          <w:szCs w:val="20"/>
        </w:rPr>
      </w:pPr>
      <w:r w:rsidRPr="005E4196">
        <w:rPr>
          <w:rFonts w:ascii="Calisto MT" w:eastAsia="Calisto MT" w:cs="Calisto MT"/>
          <w:sz w:val="20"/>
          <w:szCs w:val="20"/>
        </w:rPr>
        <w:t xml:space="preserve">Select the layout that best approximates what you want the final report to look like. </w:t>
      </w:r>
    </w:p>
    <w:p w:rsidR="00F54C60" w:rsidRPr="00F54C60" w:rsidRDefault="00F54C60" w:rsidP="00C107B0">
      <w:pPr>
        <w:pStyle w:val="Default"/>
        <w:rPr>
          <w:rFonts w:ascii="Calisto MT" w:cs="Calisto MT"/>
          <w:sz w:val="20"/>
          <w:szCs w:val="20"/>
        </w:rPr>
      </w:pPr>
    </w:p>
    <w:p w:rsidR="00C107B0" w:rsidRDefault="00C107B0" w:rsidP="00C107B0">
      <w:pPr>
        <w:pStyle w:val="Default"/>
        <w:rPr>
          <w:rFonts w:ascii="Calisto MT" w:cs="Calisto MT"/>
          <w:sz w:val="20"/>
          <w:szCs w:val="20"/>
        </w:rPr>
      </w:pPr>
      <w:r w:rsidRPr="005E4196">
        <w:rPr>
          <w:rFonts w:ascii="Calisto MT" w:eastAsia="Calisto MT" w:cs="Calisto MT"/>
          <w:sz w:val="20"/>
          <w:szCs w:val="20"/>
        </w:rPr>
        <w:t xml:space="preserve">This page also allows you to select the page orientation and whether fields should be adjusted to fit the page width. </w:t>
      </w:r>
    </w:p>
    <w:p w:rsidR="00F54C60" w:rsidRPr="00F54C60" w:rsidRDefault="00F54C60" w:rsidP="00C107B0">
      <w:pPr>
        <w:pStyle w:val="Default"/>
        <w:rPr>
          <w:rFonts w:ascii="Calisto MT" w:cs="Calisto MT"/>
          <w:sz w:val="20"/>
          <w:szCs w:val="20"/>
        </w:rPr>
      </w:pPr>
    </w:p>
    <w:p w:rsidR="00C107B0" w:rsidRPr="005E4196" w:rsidRDefault="00C107B0" w:rsidP="00C107B0">
      <w:pPr>
        <w:pStyle w:val="Default"/>
        <w:rPr>
          <w:rFonts w:ascii="Calisto MT" w:eastAsia="Calisto MT" w:cs="Calisto MT"/>
          <w:sz w:val="20"/>
          <w:szCs w:val="20"/>
        </w:rPr>
      </w:pPr>
      <w:r w:rsidRPr="005E4196">
        <w:rPr>
          <w:rFonts w:ascii="Calisto MT" w:eastAsia="Calisto MT" w:cs="Calisto MT"/>
          <w:sz w:val="20"/>
          <w:szCs w:val="20"/>
        </w:rPr>
        <w:t>The</w:t>
      </w:r>
      <w:r w:rsidRPr="005E4196">
        <w:rPr>
          <w:rFonts w:ascii="Calisto MT" w:eastAsia="Calisto MT" w:cs="Calisto MT"/>
          <w:b/>
          <w:sz w:val="20"/>
          <w:szCs w:val="20"/>
        </w:rPr>
        <w:t xml:space="preserve"> Labels</w:t>
      </w:r>
      <w:r w:rsidRPr="005E4196">
        <w:rPr>
          <w:rFonts w:ascii="Calisto MT" w:eastAsia="Calisto MT" w:cs="Calisto MT"/>
          <w:sz w:val="20"/>
          <w:szCs w:val="20"/>
        </w:rPr>
        <w:t xml:space="preserve"> layout option is used to print Avery-style labels. If you select this option, you will see a page that prompts you for the type of label you want to print. </w:t>
      </w:r>
    </w:p>
    <w:p w:rsidR="00C107B0" w:rsidRPr="001B3834" w:rsidRDefault="00C107B0" w:rsidP="00C107B0">
      <w:pPr>
        <w:pStyle w:val="Default"/>
        <w:rPr>
          <w:rFonts w:asciiTheme="minorHAnsi" w:hAnsiTheme="minorHAnsi"/>
          <w:color w:val="auto"/>
        </w:rPr>
      </w:pPr>
      <w:r w:rsidRPr="001B3834">
        <w:rPr>
          <w:rFonts w:asciiTheme="minorHAnsi" w:hAnsiTheme="minorHAnsi"/>
          <w:noProof/>
          <w:color w:val="auto"/>
        </w:rPr>
        <w:lastRenderedPageBreak/>
        <w:drawing>
          <wp:inline distT="0" distB="0" distL="0" distR="0">
            <wp:extent cx="5562600" cy="4895850"/>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562600" cy="4895850"/>
                    </a:xfrm>
                    <a:prstGeom prst="rect">
                      <a:avLst/>
                    </a:prstGeom>
                    <a:noFill/>
                    <a:ln w="9525">
                      <a:noFill/>
                      <a:miter lim="800000"/>
                      <a:headEnd/>
                      <a:tailEnd/>
                    </a:ln>
                  </pic:spPr>
                </pic:pic>
              </a:graphicData>
            </a:graphic>
          </wp:inline>
        </w:drawing>
      </w:r>
    </w:p>
    <w:p w:rsidR="00C107B0" w:rsidRPr="001B3834" w:rsidRDefault="00C107B0" w:rsidP="00C107B0">
      <w:pPr>
        <w:pStyle w:val="Default"/>
        <w:pageBreakBefore/>
        <w:rPr>
          <w:rFonts w:asciiTheme="minorHAnsi" w:hAnsiTheme="minorHAnsi"/>
          <w:color w:val="auto"/>
        </w:rPr>
      </w:pPr>
    </w:p>
    <w:p w:rsidR="00C107B0" w:rsidRPr="005E4196" w:rsidRDefault="00C107B0" w:rsidP="005E4196">
      <w:pPr>
        <w:pStyle w:val="Default"/>
        <w:rPr>
          <w:rFonts w:ascii="Calisto MT" w:eastAsia="Calisto MT" w:cs="Calisto MT"/>
          <w:b/>
          <w:sz w:val="20"/>
          <w:szCs w:val="20"/>
        </w:rPr>
      </w:pPr>
      <w:r w:rsidRPr="005E4196">
        <w:rPr>
          <w:rFonts w:ascii="Calisto MT" w:eastAsia="Calisto MT" w:cs="Calisto MT"/>
          <w:b/>
          <w:sz w:val="20"/>
          <w:szCs w:val="20"/>
        </w:rPr>
        <w:t xml:space="preserve">4. Select the style for the new report. </w:t>
      </w:r>
    </w:p>
    <w:p w:rsidR="00C107B0" w:rsidRPr="005E4196" w:rsidRDefault="00C107B0" w:rsidP="005E4196">
      <w:pPr>
        <w:pStyle w:val="Default"/>
        <w:numPr>
          <w:ilvl w:val="0"/>
          <w:numId w:val="7"/>
        </w:numPr>
        <w:rPr>
          <w:rFonts w:ascii="Calisto MT" w:eastAsia="Calisto MT" w:cs="Calisto MT"/>
          <w:b/>
          <w:sz w:val="20"/>
          <w:szCs w:val="20"/>
        </w:rPr>
      </w:pPr>
      <w:r w:rsidRPr="005E4196">
        <w:rPr>
          <w:rFonts w:ascii="Calisto MT" w:eastAsia="Calisto MT" w:cs="Calisto MT"/>
          <w:b/>
          <w:sz w:val="20"/>
          <w:szCs w:val="20"/>
        </w:rPr>
        <w:t xml:space="preserve">Style Layouts </w:t>
      </w:r>
    </w:p>
    <w:p w:rsidR="00C107B0" w:rsidRPr="001B3834" w:rsidRDefault="00C107B0" w:rsidP="00C107B0">
      <w:pPr>
        <w:pStyle w:val="Default"/>
        <w:rPr>
          <w:rFonts w:asciiTheme="minorHAnsi" w:hAnsiTheme="minorHAnsi" w:cs="Calisto MT"/>
          <w:color w:val="auto"/>
          <w:sz w:val="20"/>
          <w:szCs w:val="20"/>
        </w:rPr>
      </w:pPr>
    </w:p>
    <w:p w:rsidR="00C107B0" w:rsidRDefault="00C107B0" w:rsidP="00C107B0">
      <w:pPr>
        <w:pStyle w:val="Default"/>
        <w:rPr>
          <w:rFonts w:ascii="Calisto MT" w:cs="Calisto MT"/>
          <w:sz w:val="20"/>
          <w:szCs w:val="20"/>
        </w:rPr>
      </w:pPr>
      <w:r w:rsidRPr="005E4196">
        <w:rPr>
          <w:rFonts w:ascii="Calisto MT" w:eastAsia="Calisto MT" w:cs="Calisto MT"/>
          <w:sz w:val="20"/>
          <w:szCs w:val="20"/>
        </w:rPr>
        <w:t xml:space="preserve">This page allows you to select the style that will be used in the new report. Like the previous page, it shows a preview to give you an idea of what each style looks like. Select the one that you like best (and remember, you can refine it and adjust the details later). </w:t>
      </w:r>
    </w:p>
    <w:p w:rsidR="00F54C60" w:rsidRPr="00F54C60" w:rsidRDefault="00F54C60" w:rsidP="00C107B0">
      <w:pPr>
        <w:pStyle w:val="Default"/>
        <w:rPr>
          <w:rFonts w:ascii="Calisto MT" w:cs="Calisto MT"/>
          <w:sz w:val="20"/>
          <w:szCs w:val="20"/>
        </w:rPr>
      </w:pPr>
    </w:p>
    <w:p w:rsidR="00C107B0" w:rsidRPr="001B3834" w:rsidRDefault="00C107B0" w:rsidP="00C107B0">
      <w:pPr>
        <w:pStyle w:val="Default"/>
        <w:rPr>
          <w:rFonts w:asciiTheme="minorHAnsi" w:hAnsiTheme="minorHAnsi"/>
          <w:color w:val="auto"/>
        </w:rPr>
      </w:pPr>
      <w:r w:rsidRPr="001B3834">
        <w:rPr>
          <w:rFonts w:asciiTheme="minorHAnsi" w:hAnsiTheme="minorHAnsi"/>
          <w:noProof/>
          <w:color w:val="auto"/>
          <w:sz w:val="18"/>
          <w:szCs w:val="18"/>
        </w:rPr>
        <w:drawing>
          <wp:inline distT="0" distB="0" distL="0" distR="0">
            <wp:extent cx="5562600" cy="4895850"/>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5562600" cy="4895850"/>
                    </a:xfrm>
                    <a:prstGeom prst="rect">
                      <a:avLst/>
                    </a:prstGeom>
                    <a:noFill/>
                    <a:ln w="9525">
                      <a:noFill/>
                      <a:miter lim="800000"/>
                      <a:headEnd/>
                      <a:tailEnd/>
                    </a:ln>
                  </pic:spPr>
                </pic:pic>
              </a:graphicData>
            </a:graphic>
          </wp:inline>
        </w:drawing>
      </w:r>
    </w:p>
    <w:p w:rsidR="00C107B0" w:rsidRPr="005E4196" w:rsidRDefault="00C107B0" w:rsidP="00C107B0">
      <w:pPr>
        <w:pStyle w:val="Default"/>
        <w:numPr>
          <w:ilvl w:val="0"/>
          <w:numId w:val="6"/>
        </w:numPr>
        <w:rPr>
          <w:rFonts w:ascii="Calisto MT" w:eastAsia="Calisto MT" w:cs="Calisto MT"/>
          <w:b/>
          <w:sz w:val="20"/>
          <w:szCs w:val="20"/>
        </w:rPr>
      </w:pPr>
      <w:r w:rsidRPr="005E4196">
        <w:rPr>
          <w:rFonts w:ascii="Calisto MT" w:eastAsia="Calisto MT" w:cs="Calisto MT"/>
          <w:b/>
          <w:sz w:val="20"/>
          <w:szCs w:val="20"/>
        </w:rPr>
        <w:t xml:space="preserve">Label Layout Only </w:t>
      </w:r>
    </w:p>
    <w:p w:rsidR="00C107B0" w:rsidRPr="001B3834" w:rsidRDefault="00C107B0" w:rsidP="00C107B0">
      <w:pPr>
        <w:pStyle w:val="Default"/>
        <w:rPr>
          <w:rFonts w:asciiTheme="minorHAnsi" w:hAnsiTheme="minorHAnsi" w:cs="Calisto MT"/>
          <w:color w:val="auto"/>
          <w:sz w:val="20"/>
          <w:szCs w:val="20"/>
        </w:rPr>
      </w:pPr>
    </w:p>
    <w:p w:rsidR="00C107B0" w:rsidRPr="00FB7395" w:rsidRDefault="00C107B0" w:rsidP="00C107B0">
      <w:pPr>
        <w:pStyle w:val="Default"/>
        <w:rPr>
          <w:rFonts w:ascii="Calisto MT" w:eastAsia="Calisto MT" w:cs="Calisto MT"/>
          <w:sz w:val="20"/>
          <w:szCs w:val="20"/>
        </w:rPr>
      </w:pPr>
      <w:r w:rsidRPr="00FB7395">
        <w:rPr>
          <w:rFonts w:ascii="Calisto MT" w:eastAsia="Calisto MT" w:cs="Calisto MT"/>
          <w:sz w:val="20"/>
          <w:szCs w:val="20"/>
        </w:rPr>
        <w:t xml:space="preserve">This page allows you to select the type of label you want to create. The Designer has over 170 predefined label types for you to choose from. The labels are divided into four groups, depending on whether they use metric or English measurements, and on the type of paper they use (sheets or continuous forms). </w:t>
      </w:r>
    </w:p>
    <w:p w:rsidR="00C107B0" w:rsidRPr="001B3834" w:rsidRDefault="00C107B0" w:rsidP="00C107B0">
      <w:pPr>
        <w:pStyle w:val="Default"/>
        <w:rPr>
          <w:rFonts w:asciiTheme="minorHAnsi" w:hAnsiTheme="minorHAnsi"/>
          <w:color w:val="auto"/>
        </w:rPr>
      </w:pPr>
      <w:r w:rsidRPr="001B3834">
        <w:rPr>
          <w:rFonts w:asciiTheme="minorHAnsi" w:hAnsiTheme="minorHAnsi"/>
          <w:noProof/>
          <w:color w:val="auto"/>
          <w:sz w:val="18"/>
          <w:szCs w:val="18"/>
        </w:rPr>
        <w:lastRenderedPageBreak/>
        <w:drawing>
          <wp:inline distT="0" distB="0" distL="0" distR="0">
            <wp:extent cx="5562600" cy="4895850"/>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562600" cy="4895850"/>
                    </a:xfrm>
                    <a:prstGeom prst="rect">
                      <a:avLst/>
                    </a:prstGeom>
                    <a:noFill/>
                    <a:ln w="9525">
                      <a:noFill/>
                      <a:miter lim="800000"/>
                      <a:headEnd/>
                      <a:tailEnd/>
                    </a:ln>
                  </pic:spPr>
                </pic:pic>
              </a:graphicData>
            </a:graphic>
          </wp:inline>
        </w:drawing>
      </w:r>
    </w:p>
    <w:p w:rsidR="00C107B0" w:rsidRPr="005E4196" w:rsidRDefault="00C107B0" w:rsidP="00C107B0">
      <w:pPr>
        <w:pStyle w:val="Default"/>
        <w:rPr>
          <w:rFonts w:ascii="Calisto MT" w:eastAsia="Calisto MT" w:cs="Calisto MT"/>
          <w:b/>
          <w:sz w:val="20"/>
          <w:szCs w:val="20"/>
        </w:rPr>
      </w:pPr>
      <w:r w:rsidRPr="005E4196">
        <w:rPr>
          <w:rFonts w:ascii="Calisto MT" w:eastAsia="Calisto MT" w:cs="Calisto MT"/>
          <w:b/>
          <w:sz w:val="20"/>
          <w:szCs w:val="20"/>
        </w:rPr>
        <w:t xml:space="preserve">5. Select a title for the new report. </w:t>
      </w:r>
    </w:p>
    <w:p w:rsidR="00C107B0" w:rsidRPr="001B3834" w:rsidRDefault="00C107B0" w:rsidP="00C107B0">
      <w:pPr>
        <w:pStyle w:val="Default"/>
        <w:rPr>
          <w:rFonts w:asciiTheme="minorHAnsi" w:hAnsiTheme="minorHAnsi" w:cs="Calisto MT"/>
          <w:color w:val="auto"/>
          <w:sz w:val="20"/>
          <w:szCs w:val="20"/>
        </w:rPr>
      </w:pPr>
    </w:p>
    <w:p w:rsidR="00C107B0" w:rsidRPr="00FB7395" w:rsidRDefault="00C107B0" w:rsidP="00C107B0">
      <w:pPr>
        <w:pStyle w:val="Default"/>
        <w:rPr>
          <w:rFonts w:ascii="Calisto MT" w:eastAsia="Calisto MT" w:cs="Calisto MT"/>
          <w:sz w:val="20"/>
          <w:szCs w:val="20"/>
        </w:rPr>
      </w:pPr>
      <w:r w:rsidRPr="00FB7395">
        <w:rPr>
          <w:rFonts w:ascii="Calisto MT" w:eastAsia="Calisto MT" w:cs="Calisto MT"/>
          <w:sz w:val="20"/>
          <w:szCs w:val="20"/>
        </w:rPr>
        <w:t xml:space="preserve">This last page allows you to select a title for the new report and to decide whether you would like to preview the new report right away or whether you would like to go into edit mode and start improving the design before previewing it. </w:t>
      </w:r>
    </w:p>
    <w:p w:rsidR="00C107B0" w:rsidRPr="001B3834" w:rsidRDefault="001B3834" w:rsidP="00C107B0">
      <w:pPr>
        <w:pStyle w:val="Default"/>
        <w:rPr>
          <w:rFonts w:asciiTheme="minorHAnsi" w:hAnsiTheme="minorHAnsi"/>
          <w:color w:val="auto"/>
        </w:rPr>
      </w:pPr>
      <w:r w:rsidRPr="001B3834">
        <w:rPr>
          <w:rFonts w:asciiTheme="minorHAnsi" w:hAnsiTheme="minorHAnsi"/>
          <w:noProof/>
          <w:color w:val="auto"/>
        </w:rPr>
        <w:lastRenderedPageBreak/>
        <w:drawing>
          <wp:inline distT="0" distB="0" distL="0" distR="0">
            <wp:extent cx="5562600" cy="4895850"/>
            <wp:effectExtent l="1905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5562600" cy="4895850"/>
                    </a:xfrm>
                    <a:prstGeom prst="rect">
                      <a:avLst/>
                    </a:prstGeom>
                    <a:noFill/>
                    <a:ln w="9525">
                      <a:noFill/>
                      <a:miter lim="800000"/>
                      <a:headEnd/>
                      <a:tailEnd/>
                    </a:ln>
                  </pic:spPr>
                </pic:pic>
              </a:graphicData>
            </a:graphic>
          </wp:inline>
        </w:drawing>
      </w:r>
    </w:p>
    <w:p w:rsidR="007B4AD6" w:rsidRPr="001B3834" w:rsidRDefault="00C107B0" w:rsidP="00C107B0">
      <w:pPr>
        <w:rPr>
          <w:rFonts w:cs="Calisto MT"/>
          <w:sz w:val="20"/>
          <w:szCs w:val="20"/>
        </w:rPr>
      </w:pPr>
      <w:r w:rsidRPr="00FB7395">
        <w:rPr>
          <w:rFonts w:ascii="Calisto MT" w:eastAsia="Calisto MT" w:hAnsi="Arial" w:cs="Calisto MT"/>
          <w:color w:val="000000"/>
          <w:sz w:val="20"/>
          <w:szCs w:val="20"/>
        </w:rPr>
        <w:t>If you choose to preview the report and click finish, you will immediately see the report in the preview pane of the</w:t>
      </w:r>
      <w:r w:rsidRPr="001B3834">
        <w:rPr>
          <w:rFonts w:cs="Calisto MT"/>
          <w:sz w:val="20"/>
          <w:szCs w:val="20"/>
        </w:rPr>
        <w:t xml:space="preserve"> </w:t>
      </w:r>
      <w:r w:rsidRPr="00FB7395">
        <w:rPr>
          <w:rFonts w:ascii="Calisto MT" w:eastAsia="Calisto MT" w:hAnsi="Arial" w:cs="Calisto MT"/>
          <w:b/>
          <w:color w:val="000000"/>
          <w:sz w:val="20"/>
          <w:szCs w:val="20"/>
        </w:rPr>
        <w:t>Designer</w:t>
      </w:r>
      <w:r w:rsidRPr="00FB7395">
        <w:rPr>
          <w:rFonts w:ascii="Calisto MT" w:eastAsia="Calisto MT" w:hAnsi="Arial" w:cs="Calisto MT"/>
          <w:color w:val="000000"/>
          <w:sz w:val="20"/>
          <w:szCs w:val="20"/>
        </w:rPr>
        <w:t>. It should look like this:</w:t>
      </w:r>
    </w:p>
    <w:p w:rsidR="001B3834" w:rsidRPr="001B3834" w:rsidRDefault="001B3834" w:rsidP="00C107B0">
      <w:r w:rsidRPr="001B3834">
        <w:rPr>
          <w:noProof/>
        </w:rPr>
        <w:lastRenderedPageBreak/>
        <w:drawing>
          <wp:inline distT="0" distB="0" distL="0" distR="0">
            <wp:extent cx="5962650" cy="4219575"/>
            <wp:effectExtent l="1905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5962650" cy="4219575"/>
                    </a:xfrm>
                    <a:prstGeom prst="rect">
                      <a:avLst/>
                    </a:prstGeom>
                    <a:noFill/>
                    <a:ln w="9525">
                      <a:noFill/>
                      <a:miter lim="800000"/>
                      <a:headEnd/>
                      <a:tailEnd/>
                    </a:ln>
                  </pic:spPr>
                </pic:pic>
              </a:graphicData>
            </a:graphic>
          </wp:inline>
        </w:drawing>
      </w:r>
    </w:p>
    <w:sectPr w:rsidR="001B3834" w:rsidRPr="001B3834" w:rsidSect="007B4A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listo"/>
    <w:panose1 w:val="0204060305050503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A4D61"/>
    <w:multiLevelType w:val="hybridMultilevel"/>
    <w:tmpl w:val="7B5E6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C16106B"/>
    <w:multiLevelType w:val="hybridMultilevel"/>
    <w:tmpl w:val="2FD4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EB6059"/>
    <w:multiLevelType w:val="hybridMultilevel"/>
    <w:tmpl w:val="04080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B87719"/>
    <w:multiLevelType w:val="hybridMultilevel"/>
    <w:tmpl w:val="E6F4A62C"/>
    <w:lvl w:ilvl="0" w:tplc="3D7AFA10">
      <w:numFmt w:val="bullet"/>
      <w:lvlText w:val=""/>
      <w:lvlJc w:val="left"/>
      <w:pPr>
        <w:ind w:left="720" w:hanging="360"/>
      </w:pPr>
      <w:rPr>
        <w:rFonts w:ascii="Calisto MT" w:eastAsiaTheme="minorEastAsia" w:hAnsi="Calisto MT" w:cs="Calisto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7A5BDB"/>
    <w:multiLevelType w:val="hybridMultilevel"/>
    <w:tmpl w:val="59241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0EC6E6A"/>
    <w:multiLevelType w:val="hybridMultilevel"/>
    <w:tmpl w:val="5F50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ED311C"/>
    <w:multiLevelType w:val="hybridMultilevel"/>
    <w:tmpl w:val="730C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C107B0"/>
    <w:rsid w:val="000474D4"/>
    <w:rsid w:val="001B3834"/>
    <w:rsid w:val="005E4196"/>
    <w:rsid w:val="007B4AD6"/>
    <w:rsid w:val="00815CA4"/>
    <w:rsid w:val="008439CC"/>
    <w:rsid w:val="008A4AAE"/>
    <w:rsid w:val="009B0FC6"/>
    <w:rsid w:val="00C107B0"/>
    <w:rsid w:val="00C717CC"/>
    <w:rsid w:val="00DB3788"/>
    <w:rsid w:val="00F54C60"/>
    <w:rsid w:val="00FB73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D6"/>
  </w:style>
  <w:style w:type="paragraph" w:styleId="Heading2">
    <w:name w:val="heading 2"/>
    <w:basedOn w:val="Normal"/>
    <w:next w:val="Normal"/>
    <w:link w:val="Heading2Char"/>
    <w:uiPriority w:val="9"/>
    <w:unhideWhenUsed/>
    <w:qFormat/>
    <w:rsid w:val="008A4A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3834"/>
    <w:pPr>
      <w:keepNext/>
      <w:keepLines/>
      <w:spacing w:before="260" w:after="260" w:line="416" w:lineRule="auto"/>
      <w:outlineLvl w:val="2"/>
    </w:pPr>
    <w:rPr>
      <w:rFonts w:eastAsia="Microsoft YaHe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07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10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7B0"/>
    <w:rPr>
      <w:rFonts w:ascii="Tahoma" w:hAnsi="Tahoma" w:cs="Tahoma"/>
      <w:sz w:val="16"/>
      <w:szCs w:val="16"/>
    </w:rPr>
  </w:style>
  <w:style w:type="character" w:customStyle="1" w:styleId="Heading3Char">
    <w:name w:val="Heading 3 Char"/>
    <w:basedOn w:val="DefaultParagraphFont"/>
    <w:link w:val="Heading3"/>
    <w:uiPriority w:val="9"/>
    <w:rsid w:val="001B3834"/>
    <w:rPr>
      <w:rFonts w:eastAsia="Microsoft YaHei"/>
      <w:b/>
      <w:bCs/>
      <w:sz w:val="32"/>
      <w:szCs w:val="32"/>
    </w:rPr>
  </w:style>
  <w:style w:type="character" w:styleId="Hyperlink">
    <w:name w:val="Hyperlink"/>
    <w:basedOn w:val="DefaultParagraphFont"/>
    <w:uiPriority w:val="99"/>
    <w:unhideWhenUsed/>
    <w:rsid w:val="005E4196"/>
    <w:rPr>
      <w:color w:val="0000FF" w:themeColor="hyperlink"/>
      <w:u w:val="single"/>
    </w:rPr>
  </w:style>
  <w:style w:type="character" w:customStyle="1" w:styleId="Heading2Char">
    <w:name w:val="Heading 2 Char"/>
    <w:basedOn w:val="DefaultParagraphFont"/>
    <w:link w:val="Heading2"/>
    <w:uiPriority w:val="9"/>
    <w:rsid w:val="008A4AA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Sheng ShuYu</dc:creator>
  <cp:lastModifiedBy>Sheng ShuYu</cp:lastModifiedBy>
  <cp:revision>8</cp:revision>
  <dcterms:created xsi:type="dcterms:W3CDTF">2015-03-31T06:38:00Z</dcterms:created>
  <dcterms:modified xsi:type="dcterms:W3CDTF">2015-04-01T03:44:00Z</dcterms:modified>
</cp:coreProperties>
</file>